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6AF" w:rsidRDefault="00A636AF" w:rsidP="00A636AF">
      <w:pPr>
        <w:jc w:val="center"/>
        <w:rPr>
          <w:rFonts w:eastAsia="Calibri" w:cs="Times New Roman"/>
          <w:b/>
          <w:sz w:val="20"/>
          <w:szCs w:val="20"/>
        </w:rPr>
      </w:pPr>
      <w:r>
        <w:rPr>
          <w:rFonts w:eastAsia="Calibri" w:cs="Times New Roman"/>
          <w:b/>
          <w:sz w:val="20"/>
          <w:szCs w:val="20"/>
        </w:rPr>
        <w:t>KVIETIMAS</w:t>
      </w:r>
    </w:p>
    <w:p w:rsidR="00A636AF" w:rsidRDefault="00A636AF" w:rsidP="00A636AF">
      <w:pPr>
        <w:jc w:val="center"/>
        <w:rPr>
          <w:rFonts w:eastAsia="Calibri" w:cs="Times New Roman"/>
          <w:b/>
          <w:sz w:val="20"/>
          <w:szCs w:val="20"/>
        </w:rPr>
      </w:pPr>
      <w:r>
        <w:rPr>
          <w:rFonts w:eastAsia="Calibri" w:cs="Times New Roman"/>
          <w:b/>
          <w:sz w:val="20"/>
          <w:szCs w:val="20"/>
        </w:rPr>
        <w:t>DĖL DALYVAVIMO MAISTO PRODUKTŲ</w:t>
      </w:r>
    </w:p>
    <w:p w:rsidR="00A636AF" w:rsidRDefault="00A636AF" w:rsidP="00A636AF">
      <w:pPr>
        <w:jc w:val="center"/>
        <w:rPr>
          <w:rFonts w:eastAsia="Calibri" w:cs="Times New Roman"/>
          <w:b/>
          <w:sz w:val="20"/>
          <w:szCs w:val="20"/>
        </w:rPr>
      </w:pPr>
      <w:r>
        <w:rPr>
          <w:rFonts w:eastAsia="Calibri" w:cs="Times New Roman"/>
          <w:b/>
          <w:sz w:val="20"/>
          <w:szCs w:val="20"/>
        </w:rPr>
        <w:t>TIEKIMO KONKURSE</w:t>
      </w:r>
    </w:p>
    <w:p w:rsidR="00A636AF" w:rsidRDefault="00A636AF" w:rsidP="00A636AF">
      <w:pPr>
        <w:jc w:val="center"/>
        <w:rPr>
          <w:rFonts w:eastAsia="Calibri" w:cs="Times New Roman"/>
          <w:b/>
          <w:sz w:val="20"/>
          <w:szCs w:val="20"/>
        </w:rPr>
      </w:pPr>
    </w:p>
    <w:p w:rsidR="00A636AF" w:rsidRDefault="00A636AF" w:rsidP="00A636AF">
      <w:pPr>
        <w:jc w:val="center"/>
        <w:rPr>
          <w:rFonts w:eastAsia="Calibri" w:cs="Times New Roman"/>
          <w:sz w:val="20"/>
          <w:szCs w:val="20"/>
        </w:rPr>
      </w:pPr>
      <w:r>
        <w:rPr>
          <w:rFonts w:eastAsia="Calibri" w:cs="Times New Roman"/>
          <w:sz w:val="20"/>
          <w:szCs w:val="20"/>
        </w:rPr>
        <w:t xml:space="preserve">              2015-06-10    </w:t>
      </w:r>
      <w:r>
        <w:rPr>
          <w:rFonts w:eastAsia="Calibri" w:cs="Times New Roman"/>
          <w:sz w:val="20"/>
          <w:szCs w:val="20"/>
        </w:rPr>
        <w:tab/>
      </w:r>
    </w:p>
    <w:p w:rsidR="00A636AF" w:rsidRDefault="00A636AF" w:rsidP="00A636AF">
      <w:pPr>
        <w:jc w:val="center"/>
        <w:rPr>
          <w:rFonts w:eastAsia="Calibri" w:cs="Times New Roman"/>
          <w:sz w:val="20"/>
          <w:szCs w:val="20"/>
        </w:rPr>
      </w:pPr>
      <w:r>
        <w:rPr>
          <w:rFonts w:eastAsia="Calibri" w:cs="Times New Roman"/>
          <w:sz w:val="20"/>
          <w:szCs w:val="20"/>
        </w:rPr>
        <w:t>Rudamina</w:t>
      </w:r>
    </w:p>
    <w:p w:rsidR="00A636AF" w:rsidRDefault="00A636AF" w:rsidP="00A636AF">
      <w:pPr>
        <w:rPr>
          <w:rFonts w:eastAsia="Calibri" w:cs="Times New Roman"/>
          <w:b/>
          <w:sz w:val="18"/>
          <w:szCs w:val="18"/>
        </w:rPr>
      </w:pPr>
    </w:p>
    <w:p w:rsidR="00A636AF" w:rsidRDefault="00A636AF" w:rsidP="00A636AF">
      <w:pPr>
        <w:ind w:firstLine="567"/>
        <w:jc w:val="both"/>
        <w:rPr>
          <w:rFonts w:eastAsia="Calibri" w:cs="Times New Roman"/>
          <w:sz w:val="20"/>
          <w:szCs w:val="20"/>
        </w:rPr>
      </w:pPr>
      <w:r>
        <w:rPr>
          <w:rFonts w:eastAsia="Calibri" w:cs="Times New Roman"/>
          <w:sz w:val="20"/>
          <w:szCs w:val="20"/>
        </w:rPr>
        <w:t>Rudaminos lopšelis-darželis, vadovaudamasis Lietuvos Respublikos Viešųjų pirkimų įstatymu, perkančiosios organizacijos direktoriaus 2015-06-05 įsakymu Nr. V-6 patvirtintomis „Supaprastintųjų viešųjų pirkimų taisyklėmis“, organizuoja maisto produktų tiekėjų konkursą, siekdamas sudaryti sutartį dėl maisto produktų tiekimo 2015/2016 mokslo metams.</w:t>
      </w:r>
    </w:p>
    <w:p w:rsidR="00A636AF" w:rsidRDefault="00A636AF" w:rsidP="00A636AF">
      <w:pPr>
        <w:jc w:val="both"/>
        <w:rPr>
          <w:rFonts w:eastAsia="Calibri" w:cs="Times New Roman"/>
          <w:sz w:val="20"/>
          <w:szCs w:val="20"/>
        </w:rPr>
      </w:pPr>
      <w:r>
        <w:rPr>
          <w:rFonts w:eastAsia="Calibri" w:cs="Times New Roman"/>
          <w:sz w:val="20"/>
          <w:szCs w:val="20"/>
        </w:rPr>
        <w:t xml:space="preserve">            Perkančioji organizacija planuoja pasirinkti tiekėją pagal tiekėjų pasiūlytas kiekvienos pirkimo objekto dalies pavyzdinių maisto produktų sąrašų kainas </w:t>
      </w:r>
      <w:r>
        <w:rPr>
          <w:rFonts w:eastAsia="Calibri" w:cs="Times New Roman"/>
          <w:sz w:val="20"/>
          <w:szCs w:val="20"/>
          <w:u w:val="single"/>
        </w:rPr>
        <w:t>(kainos pasiūlyme turi būti nurodytos su PVM, į kainą turi būti įskaičiuoti visi galimi mokesčiai ir išlaidos)</w:t>
      </w:r>
      <w:r>
        <w:rPr>
          <w:rFonts w:eastAsia="Calibri" w:cs="Times New Roman"/>
          <w:sz w:val="20"/>
          <w:szCs w:val="20"/>
        </w:rPr>
        <w:t xml:space="preserve">. </w:t>
      </w:r>
    </w:p>
    <w:p w:rsidR="00A636AF" w:rsidRDefault="00A636AF" w:rsidP="00A636AF">
      <w:pPr>
        <w:ind w:firstLine="567"/>
        <w:jc w:val="both"/>
        <w:rPr>
          <w:rFonts w:eastAsia="Calibri" w:cs="Times New Roman"/>
          <w:sz w:val="20"/>
          <w:szCs w:val="20"/>
        </w:rPr>
      </w:pPr>
      <w:r>
        <w:rPr>
          <w:rFonts w:eastAsia="Calibri" w:cs="Times New Roman"/>
          <w:sz w:val="20"/>
          <w:szCs w:val="20"/>
        </w:rPr>
        <w:t xml:space="preserve">Tiekėjas, nusprendęs dalyvauti maisto produktų pirkimo konkurse privalo iki </w:t>
      </w:r>
      <w:r>
        <w:rPr>
          <w:rFonts w:eastAsia="Calibri" w:cs="Times New Roman"/>
          <w:b/>
          <w:sz w:val="20"/>
          <w:szCs w:val="20"/>
        </w:rPr>
        <w:t>2015 m. birželio 18 dienos 13</w:t>
      </w:r>
      <w:r>
        <w:rPr>
          <w:rFonts w:eastAsia="Calibri" w:cs="Times New Roman"/>
          <w:b/>
          <w:sz w:val="20"/>
          <w:szCs w:val="20"/>
          <w:vertAlign w:val="superscript"/>
        </w:rPr>
        <w:t>.00</w:t>
      </w:r>
      <w:r>
        <w:rPr>
          <w:rFonts w:eastAsia="Calibri" w:cs="Times New Roman"/>
          <w:b/>
          <w:sz w:val="20"/>
          <w:szCs w:val="20"/>
        </w:rPr>
        <w:t>val</w:t>
      </w:r>
      <w:r>
        <w:rPr>
          <w:rFonts w:eastAsia="Calibri" w:cs="Times New Roman"/>
          <w:sz w:val="20"/>
          <w:szCs w:val="20"/>
        </w:rPr>
        <w:t xml:space="preserve">. pateikti perkančiajai organizacijai raštu (paštu arba pristatyti į perkančiosios organizacijos buveinę) savo pasiūlymą (atspausdinta ant firminio įmonės blanko), kuriame turi būti nurodyti įmonės rekvizitai, įsipareigojimas teikti produkciją pasiūlymo prieduose (pridedami prie pasiūlymo) nurodytomis kainomis. </w:t>
      </w:r>
      <w:r>
        <w:rPr>
          <w:rFonts w:eastAsia="Calibri" w:cs="Times New Roman"/>
          <w:b/>
          <w:sz w:val="20"/>
          <w:szCs w:val="20"/>
        </w:rPr>
        <w:t>Pasiūlymas turi būti įrištas, tiekėjo vadovo ar įgalioto atstovo pasirašytas ir patvirtintas įmonės antspaudų.</w:t>
      </w:r>
      <w:r>
        <w:rPr>
          <w:rFonts w:eastAsia="Calibri" w:cs="Times New Roman"/>
          <w:sz w:val="20"/>
          <w:szCs w:val="20"/>
        </w:rPr>
        <w:t xml:space="preserve"> </w:t>
      </w:r>
      <w:r>
        <w:rPr>
          <w:rFonts w:eastAsia="Calibri" w:cs="Times New Roman"/>
          <w:sz w:val="20"/>
          <w:szCs w:val="20"/>
          <w:u w:val="single"/>
        </w:rPr>
        <w:t>Kartu su pasiūlymų tiekėjas privalo pateikti perkančiajai organizacijai dokumentus, patvirtinančius jo teisę verstis maisto produktų tiekimu į lopšelius – darželius bei tiekėjo technines galimybes tinkamai (saugiai, sveikai ir laiku) teikti maisto produktus, įskaitant reikalavimus maisto produktų tiekimo į ikimokyklinio ugdymo įstaigas techninėms priemonėms.</w:t>
      </w:r>
    </w:p>
    <w:p w:rsidR="00A636AF" w:rsidRDefault="00A636AF" w:rsidP="00A636AF">
      <w:pPr>
        <w:jc w:val="both"/>
        <w:rPr>
          <w:rFonts w:eastAsia="Calibri" w:cs="Times New Roman"/>
          <w:b/>
          <w:sz w:val="20"/>
          <w:szCs w:val="20"/>
        </w:rPr>
      </w:pPr>
      <w:r>
        <w:rPr>
          <w:rFonts w:eastAsia="Calibri" w:cs="Times New Roman"/>
          <w:sz w:val="20"/>
          <w:szCs w:val="20"/>
        </w:rPr>
        <w:t xml:space="preserve">             Pasiūlyme privaloma nurodyti, kad tiekėjas įsipareigoja teikti produktus į Rudaminos lopšelį-darželį </w:t>
      </w:r>
      <w:r>
        <w:rPr>
          <w:rFonts w:eastAsia="Calibri" w:cs="Times New Roman"/>
          <w:b/>
          <w:sz w:val="20"/>
          <w:szCs w:val="20"/>
        </w:rPr>
        <w:t>ne mažiau kaip tris kartus į savaitę, neribotą kiekį produktų ir neribotai sumai (pirmadienį, trečiadienį ir penktadienį nuo 11.00 iki 14.00 val.).</w:t>
      </w:r>
    </w:p>
    <w:p w:rsidR="00A636AF" w:rsidRDefault="00A636AF" w:rsidP="00A636AF">
      <w:pPr>
        <w:jc w:val="both"/>
        <w:rPr>
          <w:rFonts w:eastAsia="Calibri" w:cs="Times New Roman"/>
          <w:sz w:val="20"/>
          <w:szCs w:val="20"/>
        </w:rPr>
      </w:pPr>
      <w:r>
        <w:rPr>
          <w:rFonts w:eastAsia="Calibri" w:cs="Times New Roman"/>
          <w:sz w:val="20"/>
          <w:szCs w:val="20"/>
        </w:rPr>
        <w:t xml:space="preserve">             Tiekėjas užsakyme nurodytą dieną savo transportu pristato į Rudaminos lopšelį-darželį, adresu: Mokyklos g. 11, Rudamina, Vilniaus r., užsakyme nurodytą asortimentą ir kiekį.</w:t>
      </w:r>
    </w:p>
    <w:p w:rsidR="00A636AF" w:rsidRDefault="00A636AF" w:rsidP="00A636AF">
      <w:pPr>
        <w:jc w:val="both"/>
        <w:rPr>
          <w:rFonts w:eastAsia="Calibri" w:cs="Times New Roman"/>
          <w:sz w:val="20"/>
          <w:szCs w:val="20"/>
        </w:rPr>
      </w:pPr>
      <w:r>
        <w:rPr>
          <w:rFonts w:eastAsia="Calibri" w:cs="Times New Roman"/>
          <w:sz w:val="20"/>
          <w:szCs w:val="20"/>
        </w:rPr>
        <w:t xml:space="preserve">            Pristatydamas prekės tiekėjas turi pateikti prekių kokybės sertifikatą, sąskaitos faktūrą, kurioje turi būti nurodytas prekės kodas, pavadinimas, realizacijos terminas, prekės gavimo vieta, kiekis, kaina be PVM, kaina su PVM, bendra suma ir transporto išlaidos. Atsiskaitoma per 60 dienų nuo prekių pristatymo dienos.</w:t>
      </w:r>
    </w:p>
    <w:p w:rsidR="00A636AF" w:rsidRDefault="00A636AF" w:rsidP="00A636AF">
      <w:pPr>
        <w:jc w:val="both"/>
        <w:rPr>
          <w:rFonts w:eastAsia="Calibri" w:cs="Times New Roman"/>
          <w:sz w:val="20"/>
          <w:szCs w:val="20"/>
        </w:rPr>
      </w:pPr>
      <w:r>
        <w:rPr>
          <w:rFonts w:eastAsia="Calibri" w:cs="Times New Roman"/>
          <w:sz w:val="20"/>
          <w:szCs w:val="20"/>
        </w:rPr>
        <w:t xml:space="preserve">            Maisto produktai skiriami ikimokyklinio ugdymo įstaigų ugdytinių maitinimui, todėl </w:t>
      </w:r>
      <w:r>
        <w:rPr>
          <w:rFonts w:eastAsia="Calibri" w:cs="Times New Roman"/>
          <w:b/>
          <w:sz w:val="20"/>
          <w:szCs w:val="20"/>
        </w:rPr>
        <w:t>maisto produktams keliami specifiniai reikalavimai, turintys užtikrinti sveiką ir saugų ikimokyklinio amžiaus vaikų maitinimą, maisto produktų sudėtyje neturi būti mėsos pakaitalų, vaikų sveikatai žalingų konservantų ir t. t.</w:t>
      </w:r>
      <w:r>
        <w:rPr>
          <w:rFonts w:eastAsia="Calibri" w:cs="Times New Roman"/>
          <w:sz w:val="20"/>
          <w:szCs w:val="20"/>
        </w:rPr>
        <w:t>.</w:t>
      </w:r>
    </w:p>
    <w:p w:rsidR="00A636AF" w:rsidRDefault="00A636AF" w:rsidP="00A636AF">
      <w:pPr>
        <w:jc w:val="both"/>
        <w:rPr>
          <w:rFonts w:eastAsia="Calibri" w:cs="Times New Roman"/>
          <w:sz w:val="20"/>
          <w:szCs w:val="20"/>
        </w:rPr>
      </w:pPr>
      <w:r>
        <w:rPr>
          <w:rFonts w:eastAsia="Calibri" w:cs="Times New Roman"/>
          <w:sz w:val="20"/>
          <w:szCs w:val="20"/>
        </w:rPr>
        <w:t xml:space="preserve">           Perkančioji organizacija neįsipareigoja nupirkti iš šio konkurso nugalėtojo būtent tokį kiekį, koks nurodytas kvietimo prieduose pateiktose lentelėse (kiekiai gali kisti – tiek didėti, tiek mažėti) ir būtent tokių produktų, kokie nurodyti kvietimo prieduose pateiktose lentelėse (produktų sąrašai yra pavyzdiniai ir priklausomai nuo perkančiosios organizacijos poreikių jie gali kisti, be to, šie sąrašai nėra baigtiniai – perkančioji organizacija gali užsakyti kitų, sąrašuose nenurodytų produktų).</w:t>
      </w:r>
    </w:p>
    <w:p w:rsidR="00A636AF" w:rsidRDefault="00A636AF" w:rsidP="00A636AF">
      <w:pPr>
        <w:jc w:val="both"/>
        <w:rPr>
          <w:rFonts w:eastAsia="Calibri" w:cs="Times New Roman"/>
          <w:sz w:val="20"/>
          <w:szCs w:val="20"/>
        </w:rPr>
      </w:pPr>
      <w:r>
        <w:rPr>
          <w:rFonts w:eastAsia="Calibri" w:cs="Times New Roman"/>
          <w:sz w:val="20"/>
          <w:szCs w:val="20"/>
        </w:rPr>
        <w:t xml:space="preserve">            Pasiūlymai nagrinėjami ir vertinami konfidencialiai, nedalyvaujant pasiūlymus pateikusiems tiekėjams ar jų atstovams. Su konkurso nugalėtoju bus pasirašoma sutartis dėl prekių kainų, apytikslio planuojamų nupirkti prekių kiekio, kokybės, prekių pristatymo, atsiskaitymo sąlygų ir kitų planuojamo pirkimo sąlygų.</w:t>
      </w:r>
    </w:p>
    <w:p w:rsidR="00A636AF" w:rsidRDefault="00A636AF" w:rsidP="00A636AF">
      <w:pPr>
        <w:ind w:firstLine="1260"/>
        <w:jc w:val="both"/>
        <w:rPr>
          <w:rFonts w:eastAsia="Calibri" w:cs="Times New Roman"/>
          <w:sz w:val="20"/>
          <w:szCs w:val="20"/>
        </w:rPr>
      </w:pPr>
    </w:p>
    <w:p w:rsidR="00A636AF" w:rsidRDefault="00A636AF" w:rsidP="00A636AF">
      <w:pPr>
        <w:ind w:right="998"/>
        <w:jc w:val="both"/>
        <w:rPr>
          <w:rFonts w:eastAsia="Calibri" w:cs="Times New Roman"/>
          <w:b/>
          <w:sz w:val="20"/>
          <w:szCs w:val="20"/>
        </w:rPr>
      </w:pPr>
      <w:r>
        <w:rPr>
          <w:rFonts w:eastAsia="Calibri" w:cs="Times New Roman"/>
          <w:b/>
          <w:sz w:val="20"/>
          <w:szCs w:val="20"/>
        </w:rPr>
        <w:t xml:space="preserve">Kontaktinis asmuo prekių pirkimo klausimais: </w:t>
      </w:r>
    </w:p>
    <w:p w:rsidR="00A636AF" w:rsidRDefault="00A636AF" w:rsidP="00A636AF">
      <w:pPr>
        <w:ind w:right="998"/>
        <w:jc w:val="both"/>
        <w:rPr>
          <w:rFonts w:eastAsia="Calibri" w:cs="Times New Roman"/>
          <w:sz w:val="20"/>
          <w:szCs w:val="20"/>
        </w:rPr>
      </w:pPr>
      <w:r>
        <w:rPr>
          <w:rFonts w:eastAsia="Calibri" w:cs="Times New Roman"/>
          <w:b/>
          <w:sz w:val="20"/>
          <w:szCs w:val="20"/>
        </w:rPr>
        <w:t>Ūkio vedėja Valentina Litvinčuk tel. (8 5) 250 52 53</w:t>
      </w:r>
    </w:p>
    <w:p w:rsidR="00A636AF" w:rsidRDefault="00A636AF" w:rsidP="00A636AF">
      <w:pPr>
        <w:ind w:right="998"/>
        <w:jc w:val="both"/>
        <w:rPr>
          <w:rFonts w:eastAsia="Calibri" w:cs="Times New Roman"/>
          <w:sz w:val="20"/>
          <w:szCs w:val="20"/>
        </w:rPr>
      </w:pPr>
      <w:r>
        <w:rPr>
          <w:rFonts w:eastAsia="Calibri" w:cs="Times New Roman"/>
          <w:b/>
          <w:sz w:val="20"/>
          <w:szCs w:val="20"/>
        </w:rPr>
        <w:t>Rudaminos lopšelis-darželis, Mokyklos g. 11, Rudamina, Vilniaus r.</w:t>
      </w:r>
    </w:p>
    <w:p w:rsidR="00A636AF" w:rsidRDefault="00A636AF" w:rsidP="00A636AF">
      <w:pPr>
        <w:ind w:left="-1080" w:right="998"/>
        <w:jc w:val="center"/>
        <w:rPr>
          <w:rFonts w:eastAsia="Calibri" w:cs="Times New Roman"/>
          <w:sz w:val="20"/>
          <w:szCs w:val="20"/>
        </w:rPr>
      </w:pPr>
      <w:r>
        <w:rPr>
          <w:rFonts w:eastAsia="Calibri" w:cs="Times New Roman"/>
          <w:sz w:val="20"/>
          <w:szCs w:val="20"/>
        </w:rPr>
        <w:t xml:space="preserve">       </w:t>
      </w:r>
    </w:p>
    <w:p w:rsidR="00A636AF" w:rsidRDefault="00A636AF" w:rsidP="00A636AF">
      <w:pPr>
        <w:ind w:left="-1080" w:right="998"/>
        <w:jc w:val="center"/>
        <w:rPr>
          <w:rFonts w:eastAsia="Calibri" w:cs="Times New Roman"/>
          <w:sz w:val="20"/>
          <w:szCs w:val="20"/>
        </w:rPr>
      </w:pPr>
    </w:p>
    <w:p w:rsidR="00A636AF" w:rsidRDefault="00A636AF" w:rsidP="00A636AF">
      <w:pPr>
        <w:ind w:right="998"/>
        <w:rPr>
          <w:rFonts w:eastAsia="Calibri" w:cs="Times New Roman"/>
          <w:sz w:val="20"/>
          <w:szCs w:val="20"/>
        </w:rPr>
      </w:pPr>
    </w:p>
    <w:p w:rsidR="0018787D" w:rsidRDefault="00A636AF" w:rsidP="00A636AF">
      <w:r>
        <w:rPr>
          <w:rFonts w:eastAsia="Calibri" w:cs="Times New Roman"/>
          <w:sz w:val="20"/>
          <w:szCs w:val="20"/>
        </w:rPr>
        <w:t>Pirkimų komisijos pirmininkė</w:t>
      </w:r>
      <w:r>
        <w:rPr>
          <w:rFonts w:eastAsia="Calibri" w:cs="Times New Roman"/>
          <w:sz w:val="20"/>
          <w:szCs w:val="20"/>
        </w:rPr>
        <w:tab/>
      </w:r>
      <w:r>
        <w:rPr>
          <w:rFonts w:eastAsia="Calibri" w:cs="Times New Roman"/>
          <w:sz w:val="20"/>
          <w:szCs w:val="20"/>
        </w:rPr>
        <w:tab/>
        <w:t xml:space="preserve">                    </w:t>
      </w:r>
      <w:r>
        <w:rPr>
          <w:rFonts w:eastAsia="Calibri" w:cs="Times New Roman"/>
          <w:sz w:val="20"/>
          <w:szCs w:val="20"/>
        </w:rPr>
        <w:tab/>
        <w:t xml:space="preserve">                                    Valentina Litvinčuk</w:t>
      </w:r>
    </w:p>
    <w:sectPr w:rsidR="0018787D" w:rsidSect="0018787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636AF"/>
    <w:rsid w:val="0018787D"/>
    <w:rsid w:val="00A636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nr12"/>
    <w:qFormat/>
    <w:rsid w:val="00A636AF"/>
    <w:pPr>
      <w:spacing w:after="0" w:line="240" w:lineRule="auto"/>
    </w:pPr>
    <w:rPr>
      <w:rFonts w:ascii="Times New Roman" w:hAnsi="Times New Roman"/>
      <w:sz w:val="24"/>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3935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573</Words>
  <Characters>3267</Characters>
  <Application>Microsoft Office Word</Application>
  <DocSecurity>0</DocSecurity>
  <Lines>27</Lines>
  <Paragraphs>7</Paragraphs>
  <ScaleCrop>false</ScaleCrop>
  <Company/>
  <LinksUpToDate>false</LinksUpToDate>
  <CharactersWithSpaces>3833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joannakl87@mail.ru</dc:creator>
  <cp:keywords/>
  <dc:description/>
  <cp:lastModifiedBy>joannakl87@mail.ru</cp:lastModifiedBy>
  <cp:revision>3</cp:revision>
  <dcterms:created xsi:type="dcterms:W3CDTF">2015-06-10T10:33:00Z</dcterms:created>
  <dcterms:modified xsi:type="dcterms:W3CDTF">2015-06-10T10:33:00Z</dcterms:modified>
</cp:coreProperties>
</file>